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59DED" w14:textId="5E31E3F5" w:rsidR="00353CF5" w:rsidRPr="00ED7778" w:rsidRDefault="00195A2D" w:rsidP="00195A2D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ED7778">
        <w:rPr>
          <w:rFonts w:asciiTheme="minorHAnsi" w:hAnsiTheme="minorHAnsi" w:cstheme="minorHAnsi"/>
          <w:b/>
          <w:i/>
          <w:sz w:val="24"/>
          <w:szCs w:val="24"/>
        </w:rPr>
        <w:t xml:space="preserve">Załącznik nr </w:t>
      </w:r>
      <w:r w:rsidR="00D24CD5" w:rsidRPr="00ED7778">
        <w:rPr>
          <w:rFonts w:asciiTheme="minorHAnsi" w:hAnsiTheme="minorHAnsi" w:cstheme="minorHAnsi"/>
          <w:b/>
          <w:i/>
          <w:sz w:val="24"/>
          <w:szCs w:val="24"/>
        </w:rPr>
        <w:t>1.</w:t>
      </w:r>
      <w:r w:rsidR="001A733E" w:rsidRPr="00ED7778">
        <w:rPr>
          <w:rFonts w:asciiTheme="minorHAnsi" w:hAnsiTheme="minorHAnsi" w:cstheme="minorHAnsi"/>
          <w:b/>
          <w:i/>
          <w:sz w:val="24"/>
          <w:szCs w:val="24"/>
        </w:rPr>
        <w:t>3</w:t>
      </w:r>
      <w:r w:rsidRPr="00ED7778">
        <w:rPr>
          <w:rFonts w:asciiTheme="minorHAnsi" w:hAnsiTheme="minorHAnsi" w:cstheme="minorHAnsi"/>
          <w:b/>
          <w:i/>
          <w:sz w:val="24"/>
          <w:szCs w:val="24"/>
        </w:rPr>
        <w:t xml:space="preserve"> do </w:t>
      </w:r>
      <w:r w:rsidR="00FF193D" w:rsidRPr="00ED7778">
        <w:rPr>
          <w:rFonts w:asciiTheme="minorHAnsi" w:hAnsiTheme="minorHAnsi" w:cstheme="minorHAnsi"/>
          <w:b/>
          <w:i/>
          <w:sz w:val="24"/>
          <w:szCs w:val="24"/>
        </w:rPr>
        <w:t>Zapytania ofertowego</w:t>
      </w:r>
    </w:p>
    <w:p w14:paraId="788847B3" w14:textId="70D9A849" w:rsidR="0018443B" w:rsidRPr="00ED7778" w:rsidRDefault="00D90540" w:rsidP="00456DFB">
      <w:pPr>
        <w:rPr>
          <w:rFonts w:asciiTheme="minorHAnsi" w:hAnsiTheme="minorHAnsi" w:cstheme="minorHAnsi"/>
          <w:sz w:val="24"/>
          <w:szCs w:val="24"/>
        </w:rPr>
      </w:pPr>
      <w:r w:rsidRPr="00ED7778">
        <w:rPr>
          <w:rFonts w:asciiTheme="minorHAnsi" w:hAnsiTheme="minorHAnsi" w:cstheme="minorHAnsi"/>
          <w:b/>
          <w:sz w:val="24"/>
          <w:szCs w:val="24"/>
        </w:rPr>
        <w:t xml:space="preserve">Wymagania dotyczące organizacji </w:t>
      </w:r>
      <w:r w:rsidR="00B12DA7" w:rsidRPr="00ED7778">
        <w:rPr>
          <w:rFonts w:asciiTheme="minorHAnsi" w:hAnsiTheme="minorHAnsi" w:cstheme="minorHAnsi"/>
          <w:b/>
          <w:sz w:val="24"/>
          <w:szCs w:val="24"/>
        </w:rPr>
        <w:t xml:space="preserve">szkoleń z zakresu </w:t>
      </w:r>
      <w:r w:rsidR="001A733E" w:rsidRPr="00ED7778">
        <w:rPr>
          <w:rFonts w:asciiTheme="minorHAnsi" w:hAnsiTheme="minorHAnsi" w:cstheme="minorHAnsi"/>
          <w:b/>
          <w:sz w:val="24"/>
          <w:szCs w:val="24"/>
        </w:rPr>
        <w:t>zamówień publicznych</w:t>
      </w:r>
      <w:r w:rsidR="0018443B" w:rsidRPr="00ED7778">
        <w:rPr>
          <w:rFonts w:asciiTheme="minorHAnsi" w:hAnsiTheme="minorHAnsi" w:cstheme="minorHAnsi"/>
          <w:sz w:val="24"/>
          <w:szCs w:val="24"/>
        </w:rPr>
        <w:t>:</w:t>
      </w:r>
    </w:p>
    <w:p w14:paraId="62D81932" w14:textId="4ED2E08A" w:rsidR="001A3874" w:rsidRPr="00ED7778" w:rsidRDefault="001A3874" w:rsidP="00811D6F">
      <w:pPr>
        <w:pStyle w:val="Akapitzlist"/>
        <w:numPr>
          <w:ilvl w:val="1"/>
          <w:numId w:val="4"/>
        </w:numPr>
        <w:spacing w:before="240"/>
        <w:ind w:left="426"/>
        <w:rPr>
          <w:rFonts w:asciiTheme="minorHAnsi" w:hAnsiTheme="minorHAnsi" w:cstheme="minorHAnsi"/>
          <w:sz w:val="24"/>
          <w:szCs w:val="24"/>
        </w:rPr>
      </w:pPr>
      <w:r w:rsidRPr="00ED7778">
        <w:rPr>
          <w:rFonts w:asciiTheme="minorHAnsi" w:hAnsiTheme="minorHAnsi" w:cstheme="minorHAnsi"/>
          <w:sz w:val="24"/>
          <w:szCs w:val="24"/>
        </w:rPr>
        <w:t xml:space="preserve">Liczba </w:t>
      </w:r>
      <w:r w:rsidR="00B12DA7" w:rsidRPr="00ED7778">
        <w:rPr>
          <w:rFonts w:asciiTheme="minorHAnsi" w:hAnsiTheme="minorHAnsi" w:cstheme="minorHAnsi"/>
          <w:sz w:val="24"/>
          <w:szCs w:val="24"/>
        </w:rPr>
        <w:t>szkoleń</w:t>
      </w:r>
      <w:r w:rsidRPr="00ED7778">
        <w:rPr>
          <w:rFonts w:asciiTheme="minorHAnsi" w:hAnsiTheme="minorHAnsi" w:cstheme="minorHAnsi"/>
          <w:sz w:val="24"/>
          <w:szCs w:val="24"/>
        </w:rPr>
        <w:t xml:space="preserve">: </w:t>
      </w:r>
      <w:r w:rsidR="001A733E" w:rsidRPr="00ED7778">
        <w:rPr>
          <w:rFonts w:asciiTheme="minorHAnsi" w:hAnsiTheme="minorHAnsi" w:cstheme="minorHAnsi"/>
          <w:sz w:val="24"/>
          <w:szCs w:val="24"/>
        </w:rPr>
        <w:t>2</w:t>
      </w:r>
      <w:r w:rsidR="007A1795" w:rsidRPr="00ED7778">
        <w:rPr>
          <w:rFonts w:asciiTheme="minorHAnsi" w:hAnsiTheme="minorHAnsi" w:cstheme="minorHAnsi"/>
          <w:sz w:val="24"/>
          <w:szCs w:val="24"/>
        </w:rPr>
        <w:t xml:space="preserve"> (</w:t>
      </w:r>
      <w:r w:rsidR="001A733E" w:rsidRPr="00ED7778">
        <w:rPr>
          <w:rFonts w:asciiTheme="minorHAnsi" w:hAnsiTheme="minorHAnsi" w:cstheme="minorHAnsi"/>
          <w:sz w:val="24"/>
          <w:szCs w:val="24"/>
        </w:rPr>
        <w:t>1</w:t>
      </w:r>
      <w:r w:rsidR="007A1795" w:rsidRPr="00ED7778">
        <w:rPr>
          <w:rFonts w:asciiTheme="minorHAnsi" w:hAnsiTheme="minorHAnsi" w:cstheme="minorHAnsi"/>
          <w:sz w:val="24"/>
          <w:szCs w:val="24"/>
        </w:rPr>
        <w:t xml:space="preserve"> edycj</w:t>
      </w:r>
      <w:r w:rsidR="001A733E" w:rsidRPr="00ED7778">
        <w:rPr>
          <w:rFonts w:asciiTheme="minorHAnsi" w:hAnsiTheme="minorHAnsi" w:cstheme="minorHAnsi"/>
          <w:sz w:val="24"/>
          <w:szCs w:val="24"/>
        </w:rPr>
        <w:t>a</w:t>
      </w:r>
      <w:r w:rsidR="007A1795" w:rsidRPr="00ED7778">
        <w:rPr>
          <w:rFonts w:asciiTheme="minorHAnsi" w:hAnsiTheme="minorHAnsi" w:cstheme="minorHAnsi"/>
          <w:sz w:val="24"/>
          <w:szCs w:val="24"/>
        </w:rPr>
        <w:t xml:space="preserve"> </w:t>
      </w:r>
      <w:r w:rsidR="00FF193D" w:rsidRPr="00ED7778">
        <w:rPr>
          <w:rFonts w:asciiTheme="minorHAnsi" w:hAnsiTheme="minorHAnsi" w:cstheme="minorHAnsi"/>
          <w:sz w:val="24"/>
          <w:szCs w:val="24"/>
        </w:rPr>
        <w:t xml:space="preserve">- </w:t>
      </w:r>
      <w:r w:rsidR="001A733E" w:rsidRPr="00ED7778">
        <w:rPr>
          <w:rFonts w:asciiTheme="minorHAnsi" w:hAnsiTheme="minorHAnsi" w:cstheme="minorHAnsi"/>
          <w:sz w:val="24"/>
          <w:szCs w:val="24"/>
        </w:rPr>
        <w:t>Zamówienia Publiczne do 170 tysięcy</w:t>
      </w:r>
      <w:r w:rsidR="007A1795" w:rsidRPr="00ED7778">
        <w:rPr>
          <w:rFonts w:asciiTheme="minorHAnsi" w:hAnsiTheme="minorHAnsi" w:cstheme="minorHAnsi"/>
          <w:sz w:val="24"/>
          <w:szCs w:val="24"/>
        </w:rPr>
        <w:t xml:space="preserve">, </w:t>
      </w:r>
      <w:r w:rsidR="001A733E" w:rsidRPr="00ED7778">
        <w:rPr>
          <w:rFonts w:asciiTheme="minorHAnsi" w:hAnsiTheme="minorHAnsi" w:cstheme="minorHAnsi"/>
          <w:sz w:val="24"/>
          <w:szCs w:val="24"/>
        </w:rPr>
        <w:t>1 edycja - Zamówienia Publiczne powyżej 170 tysięcy</w:t>
      </w:r>
      <w:r w:rsidR="007A1795" w:rsidRPr="00ED7778">
        <w:rPr>
          <w:rFonts w:asciiTheme="minorHAnsi" w:hAnsiTheme="minorHAnsi" w:cstheme="minorHAnsi"/>
          <w:sz w:val="24"/>
          <w:szCs w:val="24"/>
        </w:rPr>
        <w:t>.</w:t>
      </w:r>
      <w:r w:rsidRPr="00ED7778">
        <w:rPr>
          <w:rFonts w:asciiTheme="minorHAnsi" w:hAnsiTheme="minorHAnsi" w:cstheme="minorHAnsi"/>
          <w:sz w:val="24"/>
          <w:szCs w:val="24"/>
        </w:rPr>
        <w:t xml:space="preserve"> </w:t>
      </w:r>
      <w:r w:rsidR="00EA0B67" w:rsidRPr="00ED7778">
        <w:rPr>
          <w:rFonts w:asciiTheme="minorHAnsi" w:hAnsiTheme="minorHAnsi" w:cstheme="minorHAnsi"/>
          <w:sz w:val="24"/>
          <w:szCs w:val="24"/>
        </w:rPr>
        <w:t xml:space="preserve">Zamawiający zastrzega sobie prawo </w:t>
      </w:r>
      <w:r w:rsidR="0092756E" w:rsidRPr="00ED7778">
        <w:rPr>
          <w:rFonts w:asciiTheme="minorHAnsi" w:hAnsiTheme="minorHAnsi" w:cstheme="minorHAnsi"/>
          <w:sz w:val="24"/>
          <w:szCs w:val="24"/>
        </w:rPr>
        <w:t xml:space="preserve">do zmiany </w:t>
      </w:r>
      <w:r w:rsidR="00EA0B67" w:rsidRPr="00ED7778">
        <w:rPr>
          <w:rFonts w:asciiTheme="minorHAnsi" w:hAnsiTheme="minorHAnsi" w:cstheme="minorHAnsi"/>
          <w:sz w:val="24"/>
          <w:szCs w:val="24"/>
        </w:rPr>
        <w:t xml:space="preserve">w ilości poszczególnych edycji, </w:t>
      </w:r>
      <w:r w:rsidR="0092756E" w:rsidRPr="00ED7778">
        <w:rPr>
          <w:rFonts w:asciiTheme="minorHAnsi" w:hAnsiTheme="minorHAnsi" w:cstheme="minorHAnsi"/>
          <w:sz w:val="24"/>
          <w:szCs w:val="24"/>
        </w:rPr>
        <w:t>tak aby uzyskać maksymalną liczbę szkoleń</w:t>
      </w:r>
      <w:r w:rsidR="00EA0B67" w:rsidRPr="00ED777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3F95CFE" w14:textId="0A298ABC" w:rsidR="00811D6F" w:rsidRPr="00ED7778" w:rsidRDefault="001A3874" w:rsidP="00811D6F">
      <w:pPr>
        <w:pStyle w:val="Akapitzlist"/>
        <w:numPr>
          <w:ilvl w:val="1"/>
          <w:numId w:val="4"/>
        </w:numPr>
        <w:spacing w:before="240"/>
        <w:ind w:left="426"/>
        <w:rPr>
          <w:rFonts w:asciiTheme="minorHAnsi" w:hAnsiTheme="minorHAnsi" w:cstheme="minorHAnsi"/>
          <w:sz w:val="24"/>
          <w:szCs w:val="24"/>
        </w:rPr>
      </w:pPr>
      <w:r w:rsidRPr="00ED7778">
        <w:rPr>
          <w:rFonts w:asciiTheme="minorHAnsi" w:hAnsiTheme="minorHAnsi" w:cstheme="minorHAnsi"/>
          <w:sz w:val="24"/>
          <w:szCs w:val="24"/>
        </w:rPr>
        <w:t xml:space="preserve">Ilość osób: </w:t>
      </w:r>
      <w:r w:rsidR="00FA5F23" w:rsidRPr="00ED7778">
        <w:rPr>
          <w:rFonts w:asciiTheme="minorHAnsi" w:hAnsiTheme="minorHAnsi" w:cstheme="minorHAnsi"/>
          <w:sz w:val="24"/>
          <w:szCs w:val="24"/>
        </w:rPr>
        <w:t xml:space="preserve">średnio </w:t>
      </w:r>
      <w:r w:rsidR="00FF193D" w:rsidRPr="00ED7778">
        <w:rPr>
          <w:rFonts w:asciiTheme="minorHAnsi" w:hAnsiTheme="minorHAnsi" w:cstheme="minorHAnsi"/>
          <w:sz w:val="24"/>
          <w:szCs w:val="24"/>
        </w:rPr>
        <w:t>1</w:t>
      </w:r>
      <w:r w:rsidR="001A733E" w:rsidRPr="00ED7778">
        <w:rPr>
          <w:rFonts w:asciiTheme="minorHAnsi" w:hAnsiTheme="minorHAnsi" w:cstheme="minorHAnsi"/>
          <w:sz w:val="24"/>
          <w:szCs w:val="24"/>
        </w:rPr>
        <w:t>8</w:t>
      </w:r>
      <w:r w:rsidRPr="00ED7778">
        <w:rPr>
          <w:rFonts w:asciiTheme="minorHAnsi" w:hAnsiTheme="minorHAnsi" w:cstheme="minorHAnsi"/>
          <w:sz w:val="24"/>
          <w:szCs w:val="24"/>
        </w:rPr>
        <w:t xml:space="preserve"> osób/1 </w:t>
      </w:r>
      <w:r w:rsidR="00B12DA7" w:rsidRPr="00ED7778">
        <w:rPr>
          <w:rFonts w:asciiTheme="minorHAnsi" w:hAnsiTheme="minorHAnsi" w:cstheme="minorHAnsi"/>
          <w:sz w:val="24"/>
          <w:szCs w:val="24"/>
        </w:rPr>
        <w:t>szkolenie</w:t>
      </w:r>
      <w:r w:rsidRPr="00ED7778">
        <w:rPr>
          <w:rFonts w:asciiTheme="minorHAnsi" w:hAnsiTheme="minorHAnsi" w:cstheme="minorHAnsi"/>
          <w:sz w:val="24"/>
          <w:szCs w:val="24"/>
        </w:rPr>
        <w:t xml:space="preserve">. Maksymalna liczba uczestników szkoleń: </w:t>
      </w:r>
      <w:r w:rsidR="001A733E" w:rsidRPr="00ED7778">
        <w:rPr>
          <w:rFonts w:asciiTheme="minorHAnsi" w:hAnsiTheme="minorHAnsi" w:cstheme="minorHAnsi"/>
          <w:sz w:val="24"/>
          <w:szCs w:val="24"/>
        </w:rPr>
        <w:t>36</w:t>
      </w:r>
      <w:r w:rsidRPr="00ED7778">
        <w:rPr>
          <w:rFonts w:asciiTheme="minorHAnsi" w:hAnsiTheme="minorHAnsi" w:cstheme="minorHAnsi"/>
          <w:sz w:val="24"/>
          <w:szCs w:val="24"/>
        </w:rPr>
        <w:t xml:space="preserve"> osób. </w:t>
      </w:r>
      <w:r w:rsidR="00811D6F" w:rsidRPr="00ED7778">
        <w:rPr>
          <w:sz w:val="24"/>
          <w:szCs w:val="24"/>
        </w:rPr>
        <w:t>Ostateczna liczba uczestników pojedynczej edycji zostanie przesłana Wykonawcy na 5 dni przed rozpoczęciem szkolenia. Termin zgłoszenia może ulec skróceniu po uzgodnieniu z Wykonawcą. Zamawiający dopuszcza zmianę zgłoszonego uczestnika szkolenia przed pierwszym dniem szkolenia. Jeśli podczas rekrutacji uczestników na daną edycję nie zbierze się grupa 1</w:t>
      </w:r>
      <w:r w:rsidR="003E60A0" w:rsidRPr="00ED7778">
        <w:rPr>
          <w:sz w:val="24"/>
          <w:szCs w:val="24"/>
        </w:rPr>
        <w:t>0</w:t>
      </w:r>
      <w:r w:rsidR="00811D6F" w:rsidRPr="00ED7778">
        <w:rPr>
          <w:sz w:val="24"/>
          <w:szCs w:val="24"/>
        </w:rPr>
        <w:t xml:space="preserve"> osób, Zamawiający zastrzega prawo wyznaczenia ponownego terminu szkolenia lub nie zrealizowania wszystkich edycji szkoleń z zastrzeżeniem, że Zamawiający zrealizuje minimum</w:t>
      </w:r>
      <w:r w:rsidR="00F7765A" w:rsidRPr="00ED7778">
        <w:rPr>
          <w:sz w:val="24"/>
          <w:szCs w:val="24"/>
        </w:rPr>
        <w:t xml:space="preserve"> 40%</w:t>
      </w:r>
      <w:r w:rsidR="00ED7778" w:rsidRPr="00ED7778">
        <w:rPr>
          <w:sz w:val="24"/>
          <w:szCs w:val="24"/>
        </w:rPr>
        <w:t xml:space="preserve"> </w:t>
      </w:r>
      <w:r w:rsidR="00811D6F" w:rsidRPr="00ED7778">
        <w:rPr>
          <w:rFonts w:cs="Calibri"/>
          <w:sz w:val="24"/>
          <w:szCs w:val="24"/>
        </w:rPr>
        <w:t>maksymalnej wartości zamówienia</w:t>
      </w:r>
      <w:r w:rsidR="00811D6F" w:rsidRPr="00ED7778">
        <w:rPr>
          <w:sz w:val="24"/>
          <w:szCs w:val="24"/>
        </w:rPr>
        <w:t>. Zamawiający potwierdzi odbycie szkolenia na 10 dni przed wyznaczonym terminem.</w:t>
      </w:r>
    </w:p>
    <w:p w14:paraId="35B58244" w14:textId="303720F5" w:rsidR="00145235" w:rsidRPr="00ED7778" w:rsidRDefault="001A3874" w:rsidP="00811D6F">
      <w:pPr>
        <w:pStyle w:val="Akapitzlist"/>
        <w:numPr>
          <w:ilvl w:val="1"/>
          <w:numId w:val="4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ED7778">
        <w:rPr>
          <w:rFonts w:asciiTheme="minorHAnsi" w:hAnsiTheme="minorHAnsi" w:cstheme="minorHAnsi"/>
          <w:sz w:val="24"/>
          <w:szCs w:val="24"/>
        </w:rPr>
        <w:t xml:space="preserve">Czas trwania jednego </w:t>
      </w:r>
      <w:r w:rsidR="0093145B" w:rsidRPr="00ED7778">
        <w:rPr>
          <w:rFonts w:asciiTheme="minorHAnsi" w:hAnsiTheme="minorHAnsi" w:cstheme="minorHAnsi"/>
          <w:sz w:val="24"/>
          <w:szCs w:val="24"/>
        </w:rPr>
        <w:t>szkolenia</w:t>
      </w:r>
      <w:r w:rsidRPr="00ED7778">
        <w:rPr>
          <w:rFonts w:asciiTheme="minorHAnsi" w:hAnsiTheme="minorHAnsi" w:cstheme="minorHAnsi"/>
          <w:sz w:val="24"/>
          <w:szCs w:val="24"/>
        </w:rPr>
        <w:t xml:space="preserve">: </w:t>
      </w:r>
      <w:r w:rsidR="00FF193D" w:rsidRPr="00ED7778">
        <w:rPr>
          <w:rFonts w:asciiTheme="minorHAnsi" w:hAnsiTheme="minorHAnsi" w:cstheme="minorHAnsi"/>
          <w:sz w:val="24"/>
          <w:szCs w:val="24"/>
        </w:rPr>
        <w:t>2</w:t>
      </w:r>
      <w:r w:rsidR="007A1795" w:rsidRPr="00ED7778">
        <w:rPr>
          <w:rFonts w:asciiTheme="minorHAnsi" w:hAnsiTheme="minorHAnsi" w:cstheme="minorHAnsi"/>
          <w:sz w:val="24"/>
          <w:szCs w:val="24"/>
        </w:rPr>
        <w:t xml:space="preserve"> dni (</w:t>
      </w:r>
      <w:r w:rsidR="00FF193D" w:rsidRPr="00ED7778">
        <w:rPr>
          <w:rFonts w:asciiTheme="minorHAnsi" w:hAnsiTheme="minorHAnsi" w:cstheme="minorHAnsi"/>
          <w:sz w:val="24"/>
          <w:szCs w:val="24"/>
        </w:rPr>
        <w:t>16</w:t>
      </w:r>
      <w:r w:rsidR="007A1795" w:rsidRPr="00ED7778">
        <w:rPr>
          <w:rFonts w:asciiTheme="minorHAnsi" w:hAnsiTheme="minorHAnsi" w:cstheme="minorHAnsi"/>
          <w:sz w:val="24"/>
          <w:szCs w:val="24"/>
        </w:rPr>
        <w:t xml:space="preserve"> godzin szkoleniow</w:t>
      </w:r>
      <w:r w:rsidR="00FF193D" w:rsidRPr="00ED7778">
        <w:rPr>
          <w:rFonts w:asciiTheme="minorHAnsi" w:hAnsiTheme="minorHAnsi" w:cstheme="minorHAnsi"/>
          <w:sz w:val="24"/>
          <w:szCs w:val="24"/>
        </w:rPr>
        <w:t>ych</w:t>
      </w:r>
      <w:r w:rsidR="007A1795" w:rsidRPr="00ED7778">
        <w:rPr>
          <w:rFonts w:asciiTheme="minorHAnsi" w:hAnsiTheme="minorHAnsi" w:cstheme="minorHAnsi"/>
          <w:sz w:val="24"/>
          <w:szCs w:val="24"/>
        </w:rPr>
        <w:t>, 1 godzina szkoleniowa to 45 minut).</w:t>
      </w:r>
      <w:r w:rsidR="00FA00E2" w:rsidRPr="00ED7778">
        <w:rPr>
          <w:rFonts w:asciiTheme="minorHAnsi" w:hAnsiTheme="minorHAnsi" w:cstheme="minorHAnsi"/>
          <w:sz w:val="24"/>
          <w:szCs w:val="24"/>
        </w:rPr>
        <w:t xml:space="preserve"> Zajęcia nie mogą rozpoczynać się wcześniej niż godzina 8.00 a kończyć najpóźniej do 16.00.</w:t>
      </w:r>
    </w:p>
    <w:p w14:paraId="4D394D7E" w14:textId="4BFD86C9" w:rsidR="00FA00E2" w:rsidRPr="00ED7778" w:rsidRDefault="00FA00E2" w:rsidP="00811D6F">
      <w:pPr>
        <w:pStyle w:val="Akapitzlist"/>
        <w:numPr>
          <w:ilvl w:val="1"/>
          <w:numId w:val="4"/>
        </w:numPr>
        <w:spacing w:after="0"/>
        <w:ind w:left="426"/>
        <w:rPr>
          <w:rFonts w:asciiTheme="minorHAnsi" w:hAnsiTheme="minorHAnsi" w:cstheme="minorHAnsi"/>
          <w:color w:val="FF0000"/>
          <w:sz w:val="24"/>
          <w:szCs w:val="24"/>
        </w:rPr>
      </w:pPr>
      <w:r w:rsidRPr="00ED7778">
        <w:rPr>
          <w:rFonts w:asciiTheme="minorHAnsi" w:hAnsiTheme="minorHAnsi" w:cstheme="minorHAnsi"/>
          <w:sz w:val="24"/>
          <w:szCs w:val="24"/>
        </w:rPr>
        <w:t>Minimalny zakres tematyczny, który ma zostać przez Wykonawcę rozbudowany w programie, obejmuje:</w:t>
      </w:r>
    </w:p>
    <w:p w14:paraId="0FE0B502" w14:textId="63C1AF75" w:rsidR="00FF193D" w:rsidRPr="00ED7778" w:rsidRDefault="001A733E" w:rsidP="00FF193D">
      <w:pPr>
        <w:pStyle w:val="Akapitzlist"/>
        <w:numPr>
          <w:ilvl w:val="0"/>
          <w:numId w:val="41"/>
        </w:numPr>
        <w:spacing w:before="240"/>
        <w:ind w:left="851"/>
        <w:rPr>
          <w:sz w:val="24"/>
          <w:szCs w:val="24"/>
        </w:rPr>
      </w:pPr>
      <w:r w:rsidRPr="00ED7778">
        <w:rPr>
          <w:sz w:val="24"/>
          <w:szCs w:val="24"/>
        </w:rPr>
        <w:t>Zamówienia Publiczne do 170 tysięcy</w:t>
      </w:r>
      <w:r w:rsidR="00FF193D" w:rsidRPr="00ED7778">
        <w:rPr>
          <w:sz w:val="24"/>
          <w:szCs w:val="24"/>
        </w:rPr>
        <w:t>:</w:t>
      </w:r>
    </w:p>
    <w:p w14:paraId="5C0AB91A" w14:textId="77777777" w:rsidR="001A733E" w:rsidRPr="00ED7778" w:rsidRDefault="001A733E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ED7778">
        <w:rPr>
          <w:sz w:val="24"/>
          <w:szCs w:val="24"/>
        </w:rPr>
        <w:t xml:space="preserve">NOWY PRÓG 170 000 zł od 1.01.2026 – co się zmienia dla obu stron </w:t>
      </w:r>
    </w:p>
    <w:p w14:paraId="62F4CDE1" w14:textId="77777777" w:rsidR="001A733E" w:rsidRPr="00ED7778" w:rsidRDefault="001A733E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ED7778">
        <w:rPr>
          <w:sz w:val="24"/>
          <w:szCs w:val="24"/>
        </w:rPr>
        <w:t xml:space="preserve">Kontrola i audyt zamówień podprogowych po zmianach </w:t>
      </w:r>
    </w:p>
    <w:p w14:paraId="06A04547" w14:textId="77777777" w:rsidR="001A733E" w:rsidRPr="00ED7778" w:rsidRDefault="001A733E" w:rsidP="001A733E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ED7778">
        <w:rPr>
          <w:sz w:val="24"/>
          <w:szCs w:val="24"/>
        </w:rPr>
        <w:t xml:space="preserve">Zasady udzielania zamówień – rekomendacje audytora na przykładach </w:t>
      </w:r>
    </w:p>
    <w:p w14:paraId="5EF49D99" w14:textId="5F381C3D" w:rsidR="001A733E" w:rsidRPr="00ED7778" w:rsidRDefault="001A733E" w:rsidP="001A733E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ED7778">
        <w:rPr>
          <w:sz w:val="24"/>
          <w:szCs w:val="24"/>
        </w:rPr>
        <w:t xml:space="preserve">Zasady TFUE przy zamówieniach podprogowych </w:t>
      </w:r>
    </w:p>
    <w:p w14:paraId="6AB61713" w14:textId="076FC20C" w:rsidR="001A733E" w:rsidRPr="00ED7778" w:rsidRDefault="001A733E" w:rsidP="001A733E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ED7778">
        <w:rPr>
          <w:sz w:val="24"/>
          <w:szCs w:val="24"/>
        </w:rPr>
        <w:t>Przygotowanie i prowadzenie postępowania do 170 000 zł (krok po kroku)</w:t>
      </w:r>
    </w:p>
    <w:p w14:paraId="3C8E89C9" w14:textId="77777777" w:rsidR="001A733E" w:rsidRPr="00ED7778" w:rsidRDefault="001A733E" w:rsidP="001A733E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ED7778">
        <w:rPr>
          <w:sz w:val="24"/>
          <w:szCs w:val="24"/>
        </w:rPr>
        <w:t>Uprawnienia do dokonywania wydatków i zaciągania zobowiązań</w:t>
      </w:r>
    </w:p>
    <w:p w14:paraId="7149F0FF" w14:textId="77777777" w:rsidR="001A733E" w:rsidRPr="00ED7778" w:rsidRDefault="001A733E" w:rsidP="001A733E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ED7778">
        <w:rPr>
          <w:sz w:val="24"/>
          <w:szCs w:val="24"/>
        </w:rPr>
        <w:t>Dyscyplina finansów publicznych i odpowiedzialność karna</w:t>
      </w:r>
    </w:p>
    <w:p w14:paraId="1631BFEE" w14:textId="0C421A38" w:rsidR="00FF193D" w:rsidRPr="00ED7778" w:rsidRDefault="001A733E" w:rsidP="00FF193D">
      <w:pPr>
        <w:pStyle w:val="Akapitzlist"/>
        <w:numPr>
          <w:ilvl w:val="0"/>
          <w:numId w:val="41"/>
        </w:numPr>
        <w:spacing w:before="240"/>
        <w:ind w:left="851"/>
        <w:rPr>
          <w:sz w:val="24"/>
          <w:szCs w:val="24"/>
        </w:rPr>
      </w:pPr>
      <w:r w:rsidRPr="00ED7778">
        <w:rPr>
          <w:sz w:val="24"/>
          <w:szCs w:val="24"/>
        </w:rPr>
        <w:t>Zamówienia Publiczne powyżej 170 tysięcy</w:t>
      </w:r>
      <w:r w:rsidR="00FF193D" w:rsidRPr="00ED7778">
        <w:rPr>
          <w:sz w:val="24"/>
          <w:szCs w:val="24"/>
        </w:rPr>
        <w:t xml:space="preserve">: </w:t>
      </w:r>
    </w:p>
    <w:p w14:paraId="36A957F2" w14:textId="77777777" w:rsidR="001A733E" w:rsidRPr="00ED7778" w:rsidRDefault="001A733E" w:rsidP="00FF193D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ED7778">
        <w:rPr>
          <w:sz w:val="24"/>
          <w:szCs w:val="24"/>
        </w:rPr>
        <w:t>Nowelizacja I – dostęp do zamówień (UE/GPA)</w:t>
      </w:r>
    </w:p>
    <w:p w14:paraId="1F16E7AC" w14:textId="77777777" w:rsidR="0086691B" w:rsidRPr="00ED7778" w:rsidRDefault="001A733E" w:rsidP="00B12DA7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ED7778">
        <w:rPr>
          <w:sz w:val="24"/>
          <w:szCs w:val="24"/>
        </w:rPr>
        <w:t>Nowelizacja II – próg 170 000 zł i obowiązek konkurencyjności</w:t>
      </w:r>
    </w:p>
    <w:p w14:paraId="131F0354" w14:textId="34F1109B" w:rsidR="00FF193D" w:rsidRPr="00ED7778" w:rsidRDefault="0086691B" w:rsidP="00B12DA7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ED7778">
        <w:rPr>
          <w:sz w:val="24"/>
          <w:szCs w:val="24"/>
        </w:rPr>
        <w:t>Nowelizacja III – analiza potrzeb i wymagań (progi unijne)</w:t>
      </w:r>
    </w:p>
    <w:p w14:paraId="5A852D92" w14:textId="72C25A9D" w:rsidR="0086691B" w:rsidRPr="00ED7778" w:rsidRDefault="0086691B" w:rsidP="00B12DA7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ED7778">
        <w:rPr>
          <w:rFonts w:asciiTheme="minorHAnsi" w:hAnsiTheme="minorHAnsi" w:cstheme="minorHAnsi"/>
          <w:sz w:val="24"/>
          <w:szCs w:val="24"/>
        </w:rPr>
        <w:t>E-rozprawy przed KIO</w:t>
      </w:r>
    </w:p>
    <w:p w14:paraId="1F085B26" w14:textId="4314E26D" w:rsidR="0086691B" w:rsidRPr="00ED7778" w:rsidRDefault="0086691B" w:rsidP="00B12DA7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ED7778">
        <w:rPr>
          <w:rFonts w:asciiTheme="minorHAnsi" w:hAnsiTheme="minorHAnsi" w:cstheme="minorHAnsi"/>
          <w:sz w:val="24"/>
          <w:szCs w:val="24"/>
        </w:rPr>
        <w:t>Certyfikacja Wykonawców (ustawa z 5.08.2025)</w:t>
      </w:r>
    </w:p>
    <w:p w14:paraId="7FEB0898" w14:textId="702B358F" w:rsidR="0086691B" w:rsidRPr="00ED7778" w:rsidRDefault="0086691B" w:rsidP="00B12DA7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ED7778">
        <w:rPr>
          <w:rFonts w:asciiTheme="minorHAnsi" w:hAnsiTheme="minorHAnsi" w:cstheme="minorHAnsi"/>
          <w:sz w:val="24"/>
          <w:szCs w:val="24"/>
        </w:rPr>
        <w:t>Praktyka wdrożeniowa i kontrolna</w:t>
      </w:r>
    </w:p>
    <w:sectPr w:rsidR="0086691B" w:rsidRPr="00ED77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0A720" w14:textId="77777777" w:rsidR="00F35F59" w:rsidRDefault="00F35F59" w:rsidP="003309FF">
      <w:pPr>
        <w:spacing w:after="0" w:line="240" w:lineRule="auto"/>
      </w:pPr>
      <w:r>
        <w:separator/>
      </w:r>
    </w:p>
  </w:endnote>
  <w:endnote w:type="continuationSeparator" w:id="0">
    <w:p w14:paraId="0B95681B" w14:textId="77777777" w:rsidR="00F35F59" w:rsidRDefault="00F35F59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EndPr/>
    <w:sdtContent>
      <w:p w14:paraId="3E2FCD13" w14:textId="77777777" w:rsidR="003309FF" w:rsidRDefault="008872D3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77777777" w:rsidR="00EC7CC8" w:rsidRDefault="00EC7CC8" w:rsidP="00EC7CC8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53407D69" wp14:editId="6C180247">
          <wp:simplePos x="0" y="0"/>
          <wp:positionH relativeFrom="page">
            <wp:posOffset>0</wp:posOffset>
          </wp:positionH>
          <wp:positionV relativeFrom="page">
            <wp:posOffset>10610850</wp:posOffset>
          </wp:positionV>
          <wp:extent cx="7604125" cy="83820"/>
          <wp:effectExtent l="0" t="0" r="0" b="0"/>
          <wp:wrapSquare wrapText="bothSides"/>
          <wp:docPr id="7" name="Obraz 7" descr="p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125" cy="83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701C5587" wp14:editId="0A0A0013">
              <wp:simplePos x="0" y="0"/>
              <wp:positionH relativeFrom="column">
                <wp:posOffset>2604134</wp:posOffset>
              </wp:positionH>
              <wp:positionV relativeFrom="paragraph">
                <wp:posOffset>180975</wp:posOffset>
              </wp:positionV>
              <wp:extent cx="0" cy="534670"/>
              <wp:effectExtent l="0" t="0" r="19050" b="3683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86B225" id="Łącznik prosty 6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05.05pt,14.25pt" to="205.0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3CB19F43" wp14:editId="05379653">
          <wp:simplePos x="0" y="0"/>
          <wp:positionH relativeFrom="column">
            <wp:posOffset>421640</wp:posOffset>
          </wp:positionH>
          <wp:positionV relativeFrom="paragraph">
            <wp:posOffset>200025</wp:posOffset>
          </wp:positionV>
          <wp:extent cx="1660525" cy="450215"/>
          <wp:effectExtent l="0" t="0" r="0" b="698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8E9E7B" wp14:editId="3A62B498">
              <wp:simplePos x="0" y="0"/>
              <wp:positionH relativeFrom="margin">
                <wp:posOffset>2698115</wp:posOffset>
              </wp:positionH>
              <wp:positionV relativeFrom="paragraph">
                <wp:posOffset>97790</wp:posOffset>
              </wp:positionV>
              <wp:extent cx="3705225" cy="711835"/>
              <wp:effectExtent l="0" t="0" r="952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1B3DE9" w14:textId="77777777" w:rsidR="00EC7CC8" w:rsidRPr="007B6EA1" w:rsidRDefault="00EC7CC8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1622D236" w14:textId="77777777" w:rsidR="00EC7CC8" w:rsidRPr="00DB3E38" w:rsidRDefault="00EC7CC8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8E9E7B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212.45pt;margin-top:7.7pt;width:291.75pt;height:56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" fillcolor="window" stroked="f" strokeweight=".5pt">
              <v:textbox>
                <w:txbxContent>
                  <w:p w14:paraId="1E1B3DE9" w14:textId="77777777" w:rsidR="00EC7CC8" w:rsidRPr="007B6EA1" w:rsidRDefault="00EC7CC8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1622D236" w14:textId="77777777" w:rsidR="00EC7CC8" w:rsidRPr="00DB3E38" w:rsidRDefault="00EC7CC8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25E29E6" w14:textId="77777777" w:rsidR="00EC7CC8" w:rsidRDefault="00EC7CC8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EC7CC8" w:rsidRPr="007B6EA1" w:rsidRDefault="00EC7CC8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EC7CC8" w:rsidRPr="00DB3E38" w:rsidRDefault="00EC7CC8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DDEE43" id="Pole tekstowe 15" o:spid="_x0000_s1027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" fillcolor="window" stroked="f" strokeweight=".5pt">
              <v:textbox>
                <w:txbxContent>
                  <w:p w14:paraId="4FFAFF08" w14:textId="77777777" w:rsidR="00EC7CC8" w:rsidRPr="007B6EA1" w:rsidRDefault="00EC7CC8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EC7CC8" w:rsidRPr="00DB3E38" w:rsidRDefault="00EC7CC8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3309FF" w:rsidRDefault="003309FF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8C01C" w14:textId="77777777" w:rsidR="00F35F59" w:rsidRDefault="00F35F59" w:rsidP="003309FF">
      <w:pPr>
        <w:spacing w:after="0" w:line="240" w:lineRule="auto"/>
      </w:pPr>
      <w:r>
        <w:separator/>
      </w:r>
    </w:p>
  </w:footnote>
  <w:footnote w:type="continuationSeparator" w:id="0">
    <w:p w14:paraId="7F599068" w14:textId="77777777" w:rsidR="00F35F59" w:rsidRDefault="00F35F59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0B6C23" w:rsidRDefault="00C6763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E2F1A"/>
    <w:multiLevelType w:val="hybridMultilevel"/>
    <w:tmpl w:val="B192C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4BFD"/>
    <w:multiLevelType w:val="hybridMultilevel"/>
    <w:tmpl w:val="DE062A14"/>
    <w:lvl w:ilvl="0" w:tplc="1D3CFE40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720A"/>
    <w:multiLevelType w:val="hybridMultilevel"/>
    <w:tmpl w:val="7776679E"/>
    <w:lvl w:ilvl="0" w:tplc="04150017">
      <w:start w:val="1"/>
      <w:numFmt w:val="lowerLetter"/>
      <w:lvlText w:val="%1)"/>
      <w:lvlJc w:val="left"/>
      <w:pPr>
        <w:ind w:left="2770" w:hanging="360"/>
      </w:pPr>
    </w:lvl>
    <w:lvl w:ilvl="1" w:tplc="0415000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B957D7B"/>
    <w:multiLevelType w:val="hybridMultilevel"/>
    <w:tmpl w:val="A1466B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158C7"/>
    <w:multiLevelType w:val="hybridMultilevel"/>
    <w:tmpl w:val="75E445E8"/>
    <w:lvl w:ilvl="0" w:tplc="0415000F">
      <w:start w:val="1"/>
      <w:numFmt w:val="decimal"/>
      <w:lvlText w:val="%1."/>
      <w:lvlJc w:val="left"/>
      <w:pPr>
        <w:ind w:left="62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B7314"/>
    <w:multiLevelType w:val="hybridMultilevel"/>
    <w:tmpl w:val="12BE60A2"/>
    <w:lvl w:ilvl="0" w:tplc="1A046152">
      <w:start w:val="1"/>
      <w:numFmt w:val="decimal"/>
      <w:lvlText w:val="%1."/>
      <w:lvlJc w:val="left"/>
      <w:pPr>
        <w:ind w:left="1440" w:hanging="360"/>
      </w:pPr>
      <w:rPr>
        <w:rFonts w:asciiTheme="minorHAnsi" w:eastAsia="Calibr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06EA8"/>
    <w:multiLevelType w:val="hybridMultilevel"/>
    <w:tmpl w:val="E2488100"/>
    <w:lvl w:ilvl="0" w:tplc="1A046152">
      <w:start w:val="1"/>
      <w:numFmt w:val="decimal"/>
      <w:lvlText w:val="%1."/>
      <w:lvlJc w:val="left"/>
      <w:pPr>
        <w:ind w:left="1440" w:hanging="360"/>
      </w:pPr>
      <w:rPr>
        <w:rFonts w:asciiTheme="minorHAnsi" w:eastAsia="Calibr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C14BC"/>
    <w:multiLevelType w:val="hybridMultilevel"/>
    <w:tmpl w:val="5826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09A735D"/>
    <w:multiLevelType w:val="hybridMultilevel"/>
    <w:tmpl w:val="FA6CA2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1457BD"/>
    <w:multiLevelType w:val="hybridMultilevel"/>
    <w:tmpl w:val="4D6A32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9D5906"/>
    <w:multiLevelType w:val="hybridMultilevel"/>
    <w:tmpl w:val="5C0EE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F744E"/>
    <w:multiLevelType w:val="hybridMultilevel"/>
    <w:tmpl w:val="52107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C5873"/>
    <w:multiLevelType w:val="hybridMultilevel"/>
    <w:tmpl w:val="91F8454C"/>
    <w:lvl w:ilvl="0" w:tplc="DD162008">
      <w:start w:val="1"/>
      <w:numFmt w:val="decimal"/>
      <w:lvlText w:val="%1.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CCD6AEF"/>
    <w:multiLevelType w:val="multilevel"/>
    <w:tmpl w:val="3D30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4A5CFF"/>
    <w:multiLevelType w:val="hybridMultilevel"/>
    <w:tmpl w:val="6EEA8008"/>
    <w:lvl w:ilvl="0" w:tplc="A9023C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4C16B5"/>
    <w:multiLevelType w:val="hybridMultilevel"/>
    <w:tmpl w:val="B84AA12C"/>
    <w:lvl w:ilvl="0" w:tplc="79F8A0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92E11"/>
    <w:multiLevelType w:val="hybridMultilevel"/>
    <w:tmpl w:val="425AF296"/>
    <w:lvl w:ilvl="0" w:tplc="3EA49B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D349B08">
      <w:start w:val="1"/>
      <w:numFmt w:val="lowerLetter"/>
      <w:lvlText w:val="%2."/>
      <w:lvlJc w:val="left"/>
      <w:pPr>
        <w:ind w:left="2520" w:hanging="360"/>
      </w:pPr>
      <w:rPr>
        <w:color w:val="auto"/>
      </w:rPr>
    </w:lvl>
    <w:lvl w:ilvl="2" w:tplc="980EED34">
      <w:start w:val="1"/>
      <w:numFmt w:val="lowerLetter"/>
      <w:lvlText w:val="%3)"/>
      <w:lvlJc w:val="right"/>
      <w:pPr>
        <w:ind w:left="3240" w:hanging="180"/>
      </w:pPr>
      <w:rPr>
        <w:rFonts w:asciiTheme="minorHAnsi" w:eastAsia="Calibri" w:hAnsiTheme="minorHAnsi" w:cstheme="minorHAnsi"/>
        <w:sz w:val="24"/>
        <w:szCs w:val="24"/>
      </w:rPr>
    </w:lvl>
    <w:lvl w:ilvl="3" w:tplc="FD1E173C">
      <w:start w:val="1"/>
      <w:numFmt w:val="lowerRoman"/>
      <w:lvlText w:val="%4."/>
      <w:lvlJc w:val="left"/>
      <w:pPr>
        <w:ind w:left="3960" w:hanging="360"/>
      </w:pPr>
      <w:rPr>
        <w:rFonts w:ascii="Calibri" w:eastAsia="Calibri" w:hAnsi="Calibri" w:cs="Calibri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35E6C0B"/>
    <w:multiLevelType w:val="hybridMultilevel"/>
    <w:tmpl w:val="BB1002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31B9B"/>
    <w:multiLevelType w:val="hybridMultilevel"/>
    <w:tmpl w:val="9FE6D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34948"/>
    <w:multiLevelType w:val="hybridMultilevel"/>
    <w:tmpl w:val="99B8A71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59E7215"/>
    <w:multiLevelType w:val="hybridMultilevel"/>
    <w:tmpl w:val="DE86401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35B27F48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91744A2"/>
    <w:multiLevelType w:val="hybridMultilevel"/>
    <w:tmpl w:val="2BC0C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676"/>
    <w:multiLevelType w:val="hybridMultilevel"/>
    <w:tmpl w:val="2500D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FD8313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B4DDF"/>
    <w:multiLevelType w:val="hybridMultilevel"/>
    <w:tmpl w:val="C8BA3C4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F8C9EE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C1E4EFA0">
      <w:start w:val="1"/>
      <w:numFmt w:val="decimal"/>
      <w:lvlText w:val="%6)"/>
      <w:lvlJc w:val="right"/>
      <w:pPr>
        <w:ind w:left="4320" w:hanging="180"/>
      </w:pPr>
      <w:rPr>
        <w:rFonts w:asciiTheme="minorHAnsi" w:eastAsia="Calibri" w:hAnsiTheme="minorHAnsi" w:cstheme="minorHAnsi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56222"/>
    <w:multiLevelType w:val="hybridMultilevel"/>
    <w:tmpl w:val="97F654C6"/>
    <w:lvl w:ilvl="0" w:tplc="CED8E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35F66"/>
    <w:multiLevelType w:val="hybridMultilevel"/>
    <w:tmpl w:val="E3665314"/>
    <w:lvl w:ilvl="0" w:tplc="26060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062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8E2A10">
      <w:start w:val="2"/>
      <w:numFmt w:val="low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01CAC"/>
    <w:multiLevelType w:val="hybridMultilevel"/>
    <w:tmpl w:val="12C0D7EA"/>
    <w:lvl w:ilvl="0" w:tplc="A4306592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/>
      </w:rPr>
    </w:lvl>
    <w:lvl w:ilvl="1" w:tplc="1A046152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/>
        <w:color w:val="auto"/>
      </w:rPr>
    </w:lvl>
    <w:lvl w:ilvl="2" w:tplc="22428944">
      <w:start w:val="1"/>
      <w:numFmt w:val="lowerLetter"/>
      <w:lvlText w:val="%3)"/>
      <w:lvlJc w:val="left"/>
      <w:pPr>
        <w:ind w:left="2160" w:hanging="180"/>
      </w:pPr>
      <w:rPr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2487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E284F"/>
    <w:multiLevelType w:val="hybridMultilevel"/>
    <w:tmpl w:val="1CE00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475C9"/>
    <w:multiLevelType w:val="hybridMultilevel"/>
    <w:tmpl w:val="EA5E9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66BB9E">
      <w:start w:val="1"/>
      <w:numFmt w:val="lowerLetter"/>
      <w:lvlText w:val="%2.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078BC"/>
    <w:multiLevelType w:val="hybridMultilevel"/>
    <w:tmpl w:val="F94456E0"/>
    <w:lvl w:ilvl="0" w:tplc="3A543B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6BC7FA3"/>
    <w:multiLevelType w:val="hybridMultilevel"/>
    <w:tmpl w:val="A740D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B1D94"/>
    <w:multiLevelType w:val="hybridMultilevel"/>
    <w:tmpl w:val="BE58A9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FC792F"/>
    <w:multiLevelType w:val="hybridMultilevel"/>
    <w:tmpl w:val="B816B8CC"/>
    <w:lvl w:ilvl="0" w:tplc="0415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5" w15:restartNumberingAfterBreak="0">
    <w:nsid w:val="77F71D88"/>
    <w:multiLevelType w:val="hybridMultilevel"/>
    <w:tmpl w:val="3E349B8E"/>
    <w:lvl w:ilvl="0" w:tplc="896806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A749A"/>
    <w:multiLevelType w:val="hybridMultilevel"/>
    <w:tmpl w:val="1430F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C337E"/>
    <w:multiLevelType w:val="hybridMultilevel"/>
    <w:tmpl w:val="A8B21D66"/>
    <w:lvl w:ilvl="0" w:tplc="5B2E6D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02584"/>
    <w:multiLevelType w:val="hybridMultilevel"/>
    <w:tmpl w:val="5BC2B016"/>
    <w:lvl w:ilvl="0" w:tplc="8A7E81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B3F19"/>
    <w:multiLevelType w:val="hybridMultilevel"/>
    <w:tmpl w:val="81262FAC"/>
    <w:lvl w:ilvl="0" w:tplc="04150017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7FCD2753"/>
    <w:multiLevelType w:val="hybridMultilevel"/>
    <w:tmpl w:val="BE66E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638645">
    <w:abstractNumId w:val="16"/>
  </w:num>
  <w:num w:numId="2" w16cid:durableId="631710620">
    <w:abstractNumId w:val="9"/>
  </w:num>
  <w:num w:numId="3" w16cid:durableId="23141366">
    <w:abstractNumId w:val="21"/>
  </w:num>
  <w:num w:numId="4" w16cid:durableId="1612400278">
    <w:abstractNumId w:val="28"/>
  </w:num>
  <w:num w:numId="5" w16cid:durableId="935209908">
    <w:abstractNumId w:val="10"/>
  </w:num>
  <w:num w:numId="6" w16cid:durableId="920020840">
    <w:abstractNumId w:val="22"/>
  </w:num>
  <w:num w:numId="7" w16cid:durableId="545802918">
    <w:abstractNumId w:val="41"/>
  </w:num>
  <w:num w:numId="8" w16cid:durableId="854736226">
    <w:abstractNumId w:val="0"/>
  </w:num>
  <w:num w:numId="9" w16cid:durableId="1813669819">
    <w:abstractNumId w:val="3"/>
  </w:num>
  <w:num w:numId="10" w16cid:durableId="882980551">
    <w:abstractNumId w:val="38"/>
  </w:num>
  <w:num w:numId="11" w16cid:durableId="614872965">
    <w:abstractNumId w:val="24"/>
  </w:num>
  <w:num w:numId="12" w16cid:durableId="1656033557">
    <w:abstractNumId w:val="39"/>
  </w:num>
  <w:num w:numId="13" w16cid:durableId="1994751007">
    <w:abstractNumId w:val="17"/>
  </w:num>
  <w:num w:numId="14" w16cid:durableId="1108041706">
    <w:abstractNumId w:val="26"/>
  </w:num>
  <w:num w:numId="15" w16cid:durableId="1230388728">
    <w:abstractNumId w:val="13"/>
  </w:num>
  <w:num w:numId="16" w16cid:durableId="215699528">
    <w:abstractNumId w:val="32"/>
  </w:num>
  <w:num w:numId="17" w16cid:durableId="1776360098">
    <w:abstractNumId w:val="15"/>
  </w:num>
  <w:num w:numId="18" w16cid:durableId="1463377177">
    <w:abstractNumId w:val="7"/>
  </w:num>
  <w:num w:numId="19" w16cid:durableId="941182958">
    <w:abstractNumId w:val="19"/>
  </w:num>
  <w:num w:numId="20" w16cid:durableId="1149131371">
    <w:abstractNumId w:val="4"/>
  </w:num>
  <w:num w:numId="21" w16cid:durableId="1705665685">
    <w:abstractNumId w:val="14"/>
  </w:num>
  <w:num w:numId="22" w16cid:durableId="898252542">
    <w:abstractNumId w:val="23"/>
  </w:num>
  <w:num w:numId="23" w16cid:durableId="435833287">
    <w:abstractNumId w:val="35"/>
  </w:num>
  <w:num w:numId="24" w16cid:durableId="1490756469">
    <w:abstractNumId w:val="36"/>
  </w:num>
  <w:num w:numId="25" w16cid:durableId="541284817">
    <w:abstractNumId w:val="8"/>
  </w:num>
  <w:num w:numId="26" w16cid:durableId="1978366653">
    <w:abstractNumId w:val="25"/>
  </w:num>
  <w:num w:numId="27" w16cid:durableId="1694961840">
    <w:abstractNumId w:val="31"/>
  </w:num>
  <w:num w:numId="28" w16cid:durableId="1331518227">
    <w:abstractNumId w:val="30"/>
  </w:num>
  <w:num w:numId="29" w16cid:durableId="750854689">
    <w:abstractNumId w:val="37"/>
  </w:num>
  <w:num w:numId="30" w16cid:durableId="673339830">
    <w:abstractNumId w:val="1"/>
  </w:num>
  <w:num w:numId="31" w16cid:durableId="854154814">
    <w:abstractNumId w:val="40"/>
  </w:num>
  <w:num w:numId="32" w16cid:durableId="500587348">
    <w:abstractNumId w:val="5"/>
  </w:num>
  <w:num w:numId="33" w16cid:durableId="2121139668">
    <w:abstractNumId w:val="18"/>
  </w:num>
  <w:num w:numId="34" w16cid:durableId="1550265719">
    <w:abstractNumId w:val="27"/>
  </w:num>
  <w:num w:numId="35" w16cid:durableId="661859065">
    <w:abstractNumId w:val="6"/>
  </w:num>
  <w:num w:numId="36" w16cid:durableId="1979340634">
    <w:abstractNumId w:val="34"/>
  </w:num>
  <w:num w:numId="37" w16cid:durableId="1313755639">
    <w:abstractNumId w:val="11"/>
  </w:num>
  <w:num w:numId="38" w16cid:durableId="1836802254">
    <w:abstractNumId w:val="12"/>
  </w:num>
  <w:num w:numId="39" w16cid:durableId="2133286464">
    <w:abstractNumId w:val="29"/>
  </w:num>
  <w:num w:numId="40" w16cid:durableId="508641337">
    <w:abstractNumId w:val="20"/>
  </w:num>
  <w:num w:numId="41" w16cid:durableId="1319114194">
    <w:abstractNumId w:val="2"/>
  </w:num>
  <w:num w:numId="42" w16cid:durableId="1848668426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223C5"/>
    <w:rsid w:val="000245CD"/>
    <w:rsid w:val="00024EF9"/>
    <w:rsid w:val="00025476"/>
    <w:rsid w:val="000300D2"/>
    <w:rsid w:val="0003291E"/>
    <w:rsid w:val="000423C3"/>
    <w:rsid w:val="00044073"/>
    <w:rsid w:val="00046AB2"/>
    <w:rsid w:val="00050B8B"/>
    <w:rsid w:val="0005352C"/>
    <w:rsid w:val="00054F17"/>
    <w:rsid w:val="00055961"/>
    <w:rsid w:val="000566FB"/>
    <w:rsid w:val="000663A9"/>
    <w:rsid w:val="000841B4"/>
    <w:rsid w:val="00087D69"/>
    <w:rsid w:val="00090EF2"/>
    <w:rsid w:val="000937F3"/>
    <w:rsid w:val="000951FA"/>
    <w:rsid w:val="00096C38"/>
    <w:rsid w:val="00097EF4"/>
    <w:rsid w:val="000B6C23"/>
    <w:rsid w:val="000C4B09"/>
    <w:rsid w:val="000F2036"/>
    <w:rsid w:val="00130197"/>
    <w:rsid w:val="00140937"/>
    <w:rsid w:val="00142946"/>
    <w:rsid w:val="00145235"/>
    <w:rsid w:val="00157B6C"/>
    <w:rsid w:val="00165BD9"/>
    <w:rsid w:val="00171CAC"/>
    <w:rsid w:val="001819F0"/>
    <w:rsid w:val="001837E9"/>
    <w:rsid w:val="0018443B"/>
    <w:rsid w:val="00187E05"/>
    <w:rsid w:val="00195A2D"/>
    <w:rsid w:val="001A3874"/>
    <w:rsid w:val="001A3D43"/>
    <w:rsid w:val="001A733E"/>
    <w:rsid w:val="001B0C50"/>
    <w:rsid w:val="001B77B0"/>
    <w:rsid w:val="001C433E"/>
    <w:rsid w:val="001D1A0C"/>
    <w:rsid w:val="00202A9B"/>
    <w:rsid w:val="00206830"/>
    <w:rsid w:val="00207ED2"/>
    <w:rsid w:val="0021232F"/>
    <w:rsid w:val="0021320F"/>
    <w:rsid w:val="00225A9F"/>
    <w:rsid w:val="00241EDF"/>
    <w:rsid w:val="0024219F"/>
    <w:rsid w:val="0024505C"/>
    <w:rsid w:val="002674F7"/>
    <w:rsid w:val="00290E1F"/>
    <w:rsid w:val="002925B0"/>
    <w:rsid w:val="002955D9"/>
    <w:rsid w:val="002D108B"/>
    <w:rsid w:val="00305E8E"/>
    <w:rsid w:val="00317925"/>
    <w:rsid w:val="00327F69"/>
    <w:rsid w:val="003304CC"/>
    <w:rsid w:val="003309FF"/>
    <w:rsid w:val="003319DE"/>
    <w:rsid w:val="00353CF5"/>
    <w:rsid w:val="0035710D"/>
    <w:rsid w:val="003572EE"/>
    <w:rsid w:val="00357752"/>
    <w:rsid w:val="003919A0"/>
    <w:rsid w:val="0039516C"/>
    <w:rsid w:val="003A143A"/>
    <w:rsid w:val="003B73D5"/>
    <w:rsid w:val="003E46A4"/>
    <w:rsid w:val="003E5901"/>
    <w:rsid w:val="003E60A0"/>
    <w:rsid w:val="003F4B02"/>
    <w:rsid w:val="003F66D3"/>
    <w:rsid w:val="0041362A"/>
    <w:rsid w:val="00415C8B"/>
    <w:rsid w:val="00423582"/>
    <w:rsid w:val="0043285A"/>
    <w:rsid w:val="0043591C"/>
    <w:rsid w:val="00436A93"/>
    <w:rsid w:val="00437E64"/>
    <w:rsid w:val="0044051E"/>
    <w:rsid w:val="00443C0A"/>
    <w:rsid w:val="0044711D"/>
    <w:rsid w:val="00456DFB"/>
    <w:rsid w:val="00463C1F"/>
    <w:rsid w:val="004769EA"/>
    <w:rsid w:val="00477E97"/>
    <w:rsid w:val="00484B60"/>
    <w:rsid w:val="004A6592"/>
    <w:rsid w:val="004B7859"/>
    <w:rsid w:val="004D061B"/>
    <w:rsid w:val="004F45B8"/>
    <w:rsid w:val="004F6C59"/>
    <w:rsid w:val="00513E67"/>
    <w:rsid w:val="00514490"/>
    <w:rsid w:val="00517095"/>
    <w:rsid w:val="00517FBB"/>
    <w:rsid w:val="005213F3"/>
    <w:rsid w:val="00530071"/>
    <w:rsid w:val="005377EE"/>
    <w:rsid w:val="00553883"/>
    <w:rsid w:val="00571416"/>
    <w:rsid w:val="00571735"/>
    <w:rsid w:val="00576B40"/>
    <w:rsid w:val="00585DA1"/>
    <w:rsid w:val="005874CC"/>
    <w:rsid w:val="005874E8"/>
    <w:rsid w:val="00590759"/>
    <w:rsid w:val="005970AA"/>
    <w:rsid w:val="005A2BB3"/>
    <w:rsid w:val="005A667D"/>
    <w:rsid w:val="005B019B"/>
    <w:rsid w:val="005C21CB"/>
    <w:rsid w:val="005C3781"/>
    <w:rsid w:val="005D0034"/>
    <w:rsid w:val="005E5139"/>
    <w:rsid w:val="005F03D9"/>
    <w:rsid w:val="005F05F7"/>
    <w:rsid w:val="0062103C"/>
    <w:rsid w:val="00636C6B"/>
    <w:rsid w:val="00651C18"/>
    <w:rsid w:val="00653223"/>
    <w:rsid w:val="00653E86"/>
    <w:rsid w:val="00654552"/>
    <w:rsid w:val="006613A6"/>
    <w:rsid w:val="00666757"/>
    <w:rsid w:val="0066745D"/>
    <w:rsid w:val="00670CEC"/>
    <w:rsid w:val="0067384B"/>
    <w:rsid w:val="00675E76"/>
    <w:rsid w:val="00682B2F"/>
    <w:rsid w:val="006831D3"/>
    <w:rsid w:val="00684208"/>
    <w:rsid w:val="00687EDC"/>
    <w:rsid w:val="00696DAD"/>
    <w:rsid w:val="006A4F2E"/>
    <w:rsid w:val="006E67E3"/>
    <w:rsid w:val="00701BA3"/>
    <w:rsid w:val="007075CE"/>
    <w:rsid w:val="00712DFB"/>
    <w:rsid w:val="00714903"/>
    <w:rsid w:val="007305EF"/>
    <w:rsid w:val="00731BA2"/>
    <w:rsid w:val="007320EF"/>
    <w:rsid w:val="00736081"/>
    <w:rsid w:val="007365A0"/>
    <w:rsid w:val="00737CF7"/>
    <w:rsid w:val="007452E1"/>
    <w:rsid w:val="007454EE"/>
    <w:rsid w:val="007527BB"/>
    <w:rsid w:val="007571D9"/>
    <w:rsid w:val="00760E83"/>
    <w:rsid w:val="00766935"/>
    <w:rsid w:val="00770167"/>
    <w:rsid w:val="007747FA"/>
    <w:rsid w:val="0078068F"/>
    <w:rsid w:val="00793901"/>
    <w:rsid w:val="0079774E"/>
    <w:rsid w:val="007A1795"/>
    <w:rsid w:val="007C06F8"/>
    <w:rsid w:val="007D0E07"/>
    <w:rsid w:val="007D35A2"/>
    <w:rsid w:val="007E5D37"/>
    <w:rsid w:val="007F1777"/>
    <w:rsid w:val="008047A2"/>
    <w:rsid w:val="0081041C"/>
    <w:rsid w:val="00811D6F"/>
    <w:rsid w:val="00832BCF"/>
    <w:rsid w:val="00840870"/>
    <w:rsid w:val="00843FF2"/>
    <w:rsid w:val="008504A6"/>
    <w:rsid w:val="00854002"/>
    <w:rsid w:val="008546C1"/>
    <w:rsid w:val="00857AB4"/>
    <w:rsid w:val="00860A90"/>
    <w:rsid w:val="00863A3D"/>
    <w:rsid w:val="0086571E"/>
    <w:rsid w:val="00865B10"/>
    <w:rsid w:val="0086691B"/>
    <w:rsid w:val="00882F69"/>
    <w:rsid w:val="008872D3"/>
    <w:rsid w:val="00890EE2"/>
    <w:rsid w:val="008A4DF8"/>
    <w:rsid w:val="008A5896"/>
    <w:rsid w:val="008A6D5E"/>
    <w:rsid w:val="008B1D66"/>
    <w:rsid w:val="008B4E85"/>
    <w:rsid w:val="008B720C"/>
    <w:rsid w:val="008D2AD7"/>
    <w:rsid w:val="008E4673"/>
    <w:rsid w:val="008F00DF"/>
    <w:rsid w:val="008F54F1"/>
    <w:rsid w:val="00905182"/>
    <w:rsid w:val="00905660"/>
    <w:rsid w:val="00915A97"/>
    <w:rsid w:val="0092756E"/>
    <w:rsid w:val="00927FFD"/>
    <w:rsid w:val="00930788"/>
    <w:rsid w:val="0093145B"/>
    <w:rsid w:val="00943F6E"/>
    <w:rsid w:val="0094488C"/>
    <w:rsid w:val="00947E1D"/>
    <w:rsid w:val="0095161C"/>
    <w:rsid w:val="009545F8"/>
    <w:rsid w:val="00954E7B"/>
    <w:rsid w:val="0095503D"/>
    <w:rsid w:val="00964C5F"/>
    <w:rsid w:val="0096755F"/>
    <w:rsid w:val="009A63E2"/>
    <w:rsid w:val="009B46A1"/>
    <w:rsid w:val="009B632D"/>
    <w:rsid w:val="009C7E47"/>
    <w:rsid w:val="00A04B6D"/>
    <w:rsid w:val="00A136B6"/>
    <w:rsid w:val="00A22251"/>
    <w:rsid w:val="00A236EC"/>
    <w:rsid w:val="00A24702"/>
    <w:rsid w:val="00A24DD4"/>
    <w:rsid w:val="00A5204E"/>
    <w:rsid w:val="00A56059"/>
    <w:rsid w:val="00A57383"/>
    <w:rsid w:val="00A65694"/>
    <w:rsid w:val="00A66B40"/>
    <w:rsid w:val="00A67FA9"/>
    <w:rsid w:val="00A71CE9"/>
    <w:rsid w:val="00A7277F"/>
    <w:rsid w:val="00A767CF"/>
    <w:rsid w:val="00A84B90"/>
    <w:rsid w:val="00AA1F7C"/>
    <w:rsid w:val="00AB1A9D"/>
    <w:rsid w:val="00AB48A8"/>
    <w:rsid w:val="00AD1B4E"/>
    <w:rsid w:val="00AE3A5C"/>
    <w:rsid w:val="00AE3E1F"/>
    <w:rsid w:val="00AE4B44"/>
    <w:rsid w:val="00AF06EF"/>
    <w:rsid w:val="00AF680A"/>
    <w:rsid w:val="00AF7539"/>
    <w:rsid w:val="00B0691F"/>
    <w:rsid w:val="00B12DA7"/>
    <w:rsid w:val="00B6284C"/>
    <w:rsid w:val="00B673ED"/>
    <w:rsid w:val="00B736D4"/>
    <w:rsid w:val="00B83E36"/>
    <w:rsid w:val="00BA156E"/>
    <w:rsid w:val="00BA3098"/>
    <w:rsid w:val="00BA4760"/>
    <w:rsid w:val="00BA72F2"/>
    <w:rsid w:val="00BC3780"/>
    <w:rsid w:val="00BC4BF3"/>
    <w:rsid w:val="00BC68AA"/>
    <w:rsid w:val="00BD1F96"/>
    <w:rsid w:val="00BD337E"/>
    <w:rsid w:val="00BE41BA"/>
    <w:rsid w:val="00BF06C0"/>
    <w:rsid w:val="00BF501D"/>
    <w:rsid w:val="00C01D2A"/>
    <w:rsid w:val="00C0455E"/>
    <w:rsid w:val="00C04876"/>
    <w:rsid w:val="00C1496D"/>
    <w:rsid w:val="00C42DC5"/>
    <w:rsid w:val="00C50F7A"/>
    <w:rsid w:val="00C6672F"/>
    <w:rsid w:val="00C67638"/>
    <w:rsid w:val="00C70DD5"/>
    <w:rsid w:val="00C71990"/>
    <w:rsid w:val="00C839C3"/>
    <w:rsid w:val="00C87A64"/>
    <w:rsid w:val="00C91DD9"/>
    <w:rsid w:val="00C94893"/>
    <w:rsid w:val="00C9744B"/>
    <w:rsid w:val="00CA554F"/>
    <w:rsid w:val="00CB31F0"/>
    <w:rsid w:val="00CD3B7F"/>
    <w:rsid w:val="00CF0F9A"/>
    <w:rsid w:val="00D20B20"/>
    <w:rsid w:val="00D23A34"/>
    <w:rsid w:val="00D24CD5"/>
    <w:rsid w:val="00D53ED7"/>
    <w:rsid w:val="00D57865"/>
    <w:rsid w:val="00D63836"/>
    <w:rsid w:val="00D73909"/>
    <w:rsid w:val="00D73C08"/>
    <w:rsid w:val="00D74420"/>
    <w:rsid w:val="00D83826"/>
    <w:rsid w:val="00D90540"/>
    <w:rsid w:val="00DA2AF7"/>
    <w:rsid w:val="00DA3A0F"/>
    <w:rsid w:val="00DB0FFE"/>
    <w:rsid w:val="00DC0882"/>
    <w:rsid w:val="00DC30A5"/>
    <w:rsid w:val="00DC414D"/>
    <w:rsid w:val="00DC4397"/>
    <w:rsid w:val="00DE7FBD"/>
    <w:rsid w:val="00DF304B"/>
    <w:rsid w:val="00E06432"/>
    <w:rsid w:val="00E1562D"/>
    <w:rsid w:val="00E16164"/>
    <w:rsid w:val="00E26ED6"/>
    <w:rsid w:val="00E36107"/>
    <w:rsid w:val="00E40637"/>
    <w:rsid w:val="00E4149A"/>
    <w:rsid w:val="00E505A7"/>
    <w:rsid w:val="00E50F59"/>
    <w:rsid w:val="00E7000A"/>
    <w:rsid w:val="00E72984"/>
    <w:rsid w:val="00E849F2"/>
    <w:rsid w:val="00EA0B67"/>
    <w:rsid w:val="00EA478C"/>
    <w:rsid w:val="00EC7CC8"/>
    <w:rsid w:val="00ED0C0A"/>
    <w:rsid w:val="00ED0D83"/>
    <w:rsid w:val="00ED2028"/>
    <w:rsid w:val="00ED284F"/>
    <w:rsid w:val="00ED3D4C"/>
    <w:rsid w:val="00ED7778"/>
    <w:rsid w:val="00EE0A7F"/>
    <w:rsid w:val="00EE3BAB"/>
    <w:rsid w:val="00EF2C6C"/>
    <w:rsid w:val="00F11D65"/>
    <w:rsid w:val="00F21532"/>
    <w:rsid w:val="00F30FEB"/>
    <w:rsid w:val="00F31523"/>
    <w:rsid w:val="00F31CE9"/>
    <w:rsid w:val="00F35F59"/>
    <w:rsid w:val="00F41B94"/>
    <w:rsid w:val="00F44D49"/>
    <w:rsid w:val="00F53086"/>
    <w:rsid w:val="00F66979"/>
    <w:rsid w:val="00F67946"/>
    <w:rsid w:val="00F708CC"/>
    <w:rsid w:val="00F7148D"/>
    <w:rsid w:val="00F7765A"/>
    <w:rsid w:val="00F80A7F"/>
    <w:rsid w:val="00F84D7C"/>
    <w:rsid w:val="00F914DB"/>
    <w:rsid w:val="00F914F6"/>
    <w:rsid w:val="00F9502A"/>
    <w:rsid w:val="00FA00E2"/>
    <w:rsid w:val="00FA322D"/>
    <w:rsid w:val="00FA477B"/>
    <w:rsid w:val="00FA5F23"/>
    <w:rsid w:val="00FB53A6"/>
    <w:rsid w:val="00FC293E"/>
    <w:rsid w:val="00FE3650"/>
    <w:rsid w:val="00FF193D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02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579AE-89D0-4095-B365-3AF2A693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2721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Małgorzata Spyra</cp:lastModifiedBy>
  <cp:revision>187</cp:revision>
  <cp:lastPrinted>2023-11-16T06:14:00Z</cp:lastPrinted>
  <dcterms:created xsi:type="dcterms:W3CDTF">2018-12-21T09:45:00Z</dcterms:created>
  <dcterms:modified xsi:type="dcterms:W3CDTF">2026-02-27T12:13:00Z</dcterms:modified>
</cp:coreProperties>
</file>